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463335"/>
    <w:p w14:paraId="730BDF4A" w14:textId="5EE5E2BE" w:rsidR="00355305" w:rsidRDefault="002536BC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D4C2E14" wp14:editId="7544B9FA">
                <wp:extent cx="6851650" cy="274955"/>
                <wp:effectExtent l="0" t="0" r="0" b="4445"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7495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CAE9" w14:textId="4753075B" w:rsidR="00355305" w:rsidRDefault="00CF2CED" w:rsidP="007715AE">
                            <w:pPr>
                              <w:spacing w:before="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CHROME RIVER QUICK GUIDE – </w:t>
                            </w:r>
                            <w:r w:rsidR="007715AE">
                              <w:rPr>
                                <w:b/>
                                <w:color w:val="FFFFFF"/>
                              </w:rPr>
                              <w:t>TRAVEL EXPENSE REPORT WHEN PROCARD MADE BY OTHER USER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C2E1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539.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" fillcolor="#5b9bd4" stroked="f">
                <v:textbox inset="0,0,0,0">
                  <w:txbxContent>
                    <w:p w14:paraId="692FCAE9" w14:textId="4753075B" w:rsidR="00355305" w:rsidRDefault="00CF2CED" w:rsidP="007715AE">
                      <w:pPr>
                        <w:spacing w:before="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CHROME RIVER QUICK GUIDE – </w:t>
                      </w:r>
                      <w:r w:rsidR="007715AE">
                        <w:rPr>
                          <w:b/>
                          <w:color w:val="FFFFFF"/>
                        </w:rPr>
                        <w:t>TRAVEL EXPENSE REPORT WHEN PROCARD MADE BY OTHER USER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20B2D" w14:textId="2EFB0F2B" w:rsidR="00355305" w:rsidRDefault="00355305">
      <w:pPr>
        <w:pStyle w:val="BodyText"/>
        <w:spacing w:before="7"/>
        <w:rPr>
          <w:rFonts w:ascii="Times New Roman"/>
          <w:sz w:val="18"/>
        </w:rPr>
      </w:pPr>
    </w:p>
    <w:p w14:paraId="7B174E9F" w14:textId="59A34CC6" w:rsidR="007715AE" w:rsidRDefault="00CC380D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31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473141" wp14:editId="3781CD47">
            <wp:simplePos x="0" y="0"/>
            <wp:positionH relativeFrom="column">
              <wp:posOffset>3981450</wp:posOffset>
            </wp:positionH>
            <wp:positionV relativeFrom="page">
              <wp:posOffset>1435100</wp:posOffset>
            </wp:positionV>
            <wp:extent cx="2399030" cy="1512570"/>
            <wp:effectExtent l="0" t="0" r="1270" b="0"/>
            <wp:wrapThrough wrapText="bothSides">
              <wp:wrapPolygon edited="0">
                <wp:start x="0" y="0"/>
                <wp:lineTo x="0" y="21219"/>
                <wp:lineTo x="21440" y="21219"/>
                <wp:lineTo x="21440" y="0"/>
                <wp:lineTo x="0" y="0"/>
              </wp:wrapPolygon>
            </wp:wrapThrough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D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9FDA7" wp14:editId="389E76DD">
                <wp:simplePos x="0" y="0"/>
                <wp:positionH relativeFrom="column">
                  <wp:posOffset>3384550</wp:posOffset>
                </wp:positionH>
                <wp:positionV relativeFrom="paragraph">
                  <wp:posOffset>391160</wp:posOffset>
                </wp:positionV>
                <wp:extent cx="120650" cy="8535035"/>
                <wp:effectExtent l="0" t="0" r="31750" b="37465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85350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C32A7" id="Line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30.8pt" to="276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" strokeweight=".72pt"/>
            </w:pict>
          </mc:Fallback>
        </mc:AlternateContent>
      </w:r>
      <w:r w:rsidR="007715AE">
        <w:rPr>
          <w:noProof/>
        </w:rPr>
        <w:t xml:space="preserve">Once the ProCard Transaction appears in the </w:t>
      </w:r>
      <w:r w:rsidR="00417C46">
        <w:rPr>
          <w:noProof/>
        </w:rPr>
        <w:t xml:space="preserve"> </w:t>
      </w:r>
      <w:r w:rsidR="007715AE">
        <w:rPr>
          <w:noProof/>
        </w:rPr>
        <w:t xml:space="preserve">ProCard Holder’s eWallet and that transaction </w:t>
      </w:r>
      <w:r w:rsidR="00417C46">
        <w:rPr>
          <w:noProof/>
        </w:rPr>
        <w:t xml:space="preserve">  </w:t>
      </w:r>
      <w:r w:rsidR="007715AE">
        <w:rPr>
          <w:noProof/>
        </w:rPr>
        <w:t>supports another ECU Employee/Student/Resident traveling, the transactions(s) MUST BE MOVED to the traveler’s eWallet.</w:t>
      </w:r>
    </w:p>
    <w:p w14:paraId="12C8C9F9" w14:textId="05249D1D" w:rsidR="00355305" w:rsidRPr="00417C46" w:rsidRDefault="007715AE" w:rsidP="00417C46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31" w:firstLine="0"/>
        <w:sectPr w:rsidR="00355305" w:rsidRPr="00417C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00" w:right="580" w:bottom="780" w:left="600" w:header="720" w:footer="5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>
        <w:rPr>
          <w:noProof/>
        </w:rPr>
        <w:t>Go to the Team Dynamics Link located at the bottom of the Chrome River Home Page on right side.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0A7A716" wp14:editId="3A892491">
            <wp:simplePos x="381000" y="2286000"/>
            <wp:positionH relativeFrom="column">
              <wp:align>left</wp:align>
            </wp:positionH>
            <wp:positionV relativeFrom="paragraph">
              <wp:align>top</wp:align>
            </wp:positionV>
            <wp:extent cx="3312160" cy="1295400"/>
            <wp:effectExtent l="0" t="0" r="2540" b="0"/>
            <wp:wrapSquare wrapText="bothSides"/>
            <wp:docPr id="25" name="Picture 2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46" w:rsidRPr="00417C46">
        <w:rPr>
          <w:sz w:val="20"/>
        </w:rPr>
        <w:br w:type="textWrapping" w:clear="all"/>
      </w:r>
    </w:p>
    <w:p w14:paraId="0D8E2464" w14:textId="77686720" w:rsidR="007715AE" w:rsidRDefault="007715AE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rPr>
          <w:noProof/>
        </w:rPr>
        <w:t>Select Chrome River Service Request and Request Service and sign in.</w:t>
      </w:r>
    </w:p>
    <w:p w14:paraId="379DF153" w14:textId="63BED0D5" w:rsidR="0046155F" w:rsidRDefault="0046155F" w:rsidP="0046155F">
      <w:pPr>
        <w:pStyle w:val="ListParagraph"/>
        <w:tabs>
          <w:tab w:val="left" w:pos="339"/>
        </w:tabs>
        <w:spacing w:before="56"/>
        <w:ind w:right="609"/>
      </w:pPr>
    </w:p>
    <w:p w14:paraId="28F8D1B9" w14:textId="77777777" w:rsidR="006053B1" w:rsidRDefault="007715AE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rPr>
          <w:noProof/>
        </w:rPr>
        <w:t>Service Request Type – Select “Assign ProCard Charge to others”</w:t>
      </w:r>
      <w:r w:rsidR="006C53B4">
        <w:rPr>
          <w:noProof/>
        </w:rPr>
        <w:t xml:space="preserve"> and complete the required information “description of Problem, ProCard Holder Name, Procard Holder Banner ID, Transaction Date, Transaction Amount, </w:t>
      </w:r>
    </w:p>
    <w:p w14:paraId="4E2FC0C8" w14:textId="28BE5613" w:rsidR="007715AE" w:rsidRDefault="006C53B4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rPr>
          <w:noProof/>
        </w:rPr>
        <w:t xml:space="preserve">Traveler Name, Traveler Banner ID, etc.  if you have have more than one transaction </w:t>
      </w:r>
      <w:r w:rsidR="0046155F">
        <w:rPr>
          <w:noProof/>
        </w:rPr>
        <w:t>answer YES to the “Add another transaction?”</w:t>
      </w:r>
    </w:p>
    <w:p w14:paraId="76DAB9F0" w14:textId="77777777" w:rsidR="0046155F" w:rsidRDefault="0046155F" w:rsidP="0046155F">
      <w:pPr>
        <w:pStyle w:val="ListParagraph"/>
      </w:pPr>
    </w:p>
    <w:p w14:paraId="478C9270" w14:textId="6EC20897" w:rsidR="0046155F" w:rsidRDefault="0046155F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Submit your ticket.  It normally is completed within 5 minutes of you submitting your ticket.</w:t>
      </w:r>
    </w:p>
    <w:p w14:paraId="6D832913" w14:textId="77777777" w:rsidR="0046155F" w:rsidRDefault="0046155F" w:rsidP="0046155F">
      <w:pPr>
        <w:pStyle w:val="ListParagraph"/>
      </w:pPr>
    </w:p>
    <w:p w14:paraId="24D07E1F" w14:textId="6261FD99" w:rsidR="0046155F" w:rsidRDefault="0046155F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Once confirmed the transaction is moved to the Traveler’s eWallet it is ready to be added to a report.</w:t>
      </w:r>
    </w:p>
    <w:p w14:paraId="25C87293" w14:textId="77777777" w:rsidR="0046155F" w:rsidRDefault="0046155F" w:rsidP="0046155F">
      <w:pPr>
        <w:pStyle w:val="ListParagraph"/>
      </w:pPr>
    </w:p>
    <w:p w14:paraId="644AD489" w14:textId="01B808EA" w:rsidR="0046155F" w:rsidRDefault="0046155F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 xml:space="preserve">ProCard transactions must be processed within 25 days of receiving them in the eWallet; </w:t>
      </w:r>
      <w:proofErr w:type="gramStart"/>
      <w:r>
        <w:t>therefore</w:t>
      </w:r>
      <w:proofErr w:type="gramEnd"/>
      <w:r>
        <w:t xml:space="preserve"> many times, a Travel Expense Report must be completed PRIOR TO THE TRAVEL simply to expense the ProCard transaction(s), i.e. Airfare, Registration fees, </w:t>
      </w:r>
      <w:proofErr w:type="spellStart"/>
      <w:r>
        <w:t>etc</w:t>
      </w:r>
      <w:proofErr w:type="spellEnd"/>
    </w:p>
    <w:p w14:paraId="0C3AA153" w14:textId="4668206B" w:rsidR="0046155F" w:rsidRDefault="0046155F" w:rsidP="0046155F">
      <w:pPr>
        <w:tabs>
          <w:tab w:val="left" w:pos="339"/>
        </w:tabs>
        <w:spacing w:before="56"/>
        <w:ind w:right="609"/>
      </w:pPr>
    </w:p>
    <w:p w14:paraId="1E231FE6" w14:textId="2A4571A4" w:rsidR="0046155F" w:rsidRDefault="0046155F" w:rsidP="007715AE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Completing a PREMATURE Travel Expense Report to expense the ProCard Transactions.</w:t>
      </w:r>
    </w:p>
    <w:p w14:paraId="4663B43F" w14:textId="77777777" w:rsidR="0046155F" w:rsidRDefault="0046155F" w:rsidP="0046155F">
      <w:pPr>
        <w:pStyle w:val="ListParagraph"/>
      </w:pPr>
    </w:p>
    <w:p w14:paraId="4F5044F0" w14:textId="77777777" w:rsidR="00417C46" w:rsidRDefault="00417C46" w:rsidP="00417C46">
      <w:pPr>
        <w:tabs>
          <w:tab w:val="left" w:pos="339"/>
        </w:tabs>
        <w:spacing w:before="56"/>
        <w:ind w:left="-99" w:right="609"/>
      </w:pPr>
    </w:p>
    <w:p w14:paraId="1E9E4C86" w14:textId="3289F32F" w:rsidR="006053B1" w:rsidRDefault="0046155F" w:rsidP="00C83D21">
      <w:pPr>
        <w:tabs>
          <w:tab w:val="left" w:pos="339"/>
        </w:tabs>
        <w:spacing w:before="56"/>
        <w:ind w:left="-99" w:right="609"/>
      </w:pPr>
      <w:r>
        <w:t xml:space="preserve"> Go to Traveler’s account and + Create New </w:t>
      </w:r>
      <w:r>
        <w:t>Expense Report.</w:t>
      </w:r>
    </w:p>
    <w:p w14:paraId="39EA6B0D" w14:textId="63E7185D" w:rsidR="006053B1" w:rsidRDefault="003B16BE" w:rsidP="003B16BE">
      <w:pPr>
        <w:pStyle w:val="ListParagraph"/>
        <w:numPr>
          <w:ilvl w:val="0"/>
          <w:numId w:val="2"/>
        </w:numPr>
      </w:pPr>
      <w:r>
        <w:t xml:space="preserve"> IMPORT THE PREAPPROVAL</w:t>
      </w:r>
    </w:p>
    <w:p w14:paraId="3FA2E116" w14:textId="77777777" w:rsidR="003B16BE" w:rsidRDefault="003B16BE" w:rsidP="006053B1">
      <w:pPr>
        <w:pStyle w:val="ListParagraph"/>
      </w:pPr>
    </w:p>
    <w:p w14:paraId="6E8E4EA0" w14:textId="050D7106" w:rsidR="0046155F" w:rsidRDefault="0046155F" w:rsidP="0046155F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 xml:space="preserve">This will populate some of the fields on the Header Sheet; </w:t>
      </w:r>
      <w:proofErr w:type="gramStart"/>
      <w:r>
        <w:t>however</w:t>
      </w:r>
      <w:proofErr w:type="gramEnd"/>
      <w:r>
        <w:t xml:space="preserve"> others still must be completed.</w:t>
      </w:r>
    </w:p>
    <w:p w14:paraId="752AAA61" w14:textId="34FC910B" w:rsidR="0046155F" w:rsidRDefault="0046155F" w:rsidP="0046155F">
      <w:pPr>
        <w:pStyle w:val="ListParagraph"/>
      </w:pPr>
    </w:p>
    <w:p w14:paraId="58552005" w14:textId="29AE1BA2" w:rsidR="006053B1" w:rsidRDefault="006053B1" w:rsidP="0046155F">
      <w:pPr>
        <w:pStyle w:val="ListParagraph"/>
      </w:pPr>
      <w:r>
        <w:rPr>
          <w:noProof/>
        </w:rPr>
        <w:drawing>
          <wp:inline distT="0" distB="0" distL="0" distR="0" wp14:anchorId="1766E50E" wp14:editId="5AC3A70C">
            <wp:extent cx="3099739" cy="2710815"/>
            <wp:effectExtent l="0" t="0" r="5715" b="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98" cy="27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00399" w14:textId="6346B91B" w:rsidR="006053B1" w:rsidRDefault="006053B1" w:rsidP="0046155F">
      <w:pPr>
        <w:pStyle w:val="ListParagraph"/>
      </w:pPr>
    </w:p>
    <w:p w14:paraId="1CE3EEBC" w14:textId="6F4A631B" w:rsidR="006053B1" w:rsidRDefault="006053B1" w:rsidP="0046155F">
      <w:pPr>
        <w:pStyle w:val="ListParagraph"/>
      </w:pPr>
    </w:p>
    <w:p w14:paraId="7B408491" w14:textId="1C0CCC99" w:rsidR="0046155F" w:rsidRDefault="006053B1" w:rsidP="0046155F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proofErr w:type="gramStart"/>
      <w:r>
        <w:t>Report Type,</w:t>
      </w:r>
      <w:proofErr w:type="gramEnd"/>
      <w:r>
        <w:t xml:space="preserve"> needs to be completed, whether it is Travel-Employee; Travel-Student, </w:t>
      </w:r>
      <w:proofErr w:type="spellStart"/>
      <w:r>
        <w:t>etc</w:t>
      </w:r>
      <w:proofErr w:type="spellEnd"/>
      <w:r>
        <w:t xml:space="preserve"> DO NOT USE PROCARD TRAVEL RECONCILIATION for this report type.  It is used for other reasons.</w:t>
      </w:r>
    </w:p>
    <w:p w14:paraId="65460FB4" w14:textId="13A9FB6E" w:rsidR="006053B1" w:rsidRDefault="006053B1" w:rsidP="006053B1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Depart Date, Return Date, Times of departure and times of return.</w:t>
      </w:r>
    </w:p>
    <w:p w14:paraId="0157712F" w14:textId="674F5864" w:rsidR="006053B1" w:rsidRDefault="006053B1" w:rsidP="006053B1">
      <w:pPr>
        <w:pStyle w:val="ListParagraph"/>
      </w:pPr>
    </w:p>
    <w:p w14:paraId="7F6C85D6" w14:textId="3FA2BB07" w:rsidR="006053B1" w:rsidRDefault="006053B1" w:rsidP="006053B1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 xml:space="preserve">Then you will notice in the Pre-Approval </w:t>
      </w:r>
      <w:r>
        <w:lastRenderedPageBreak/>
        <w:t xml:space="preserve">Expense Summary the attached Pre-Approval.  Next to the name, hit the “X” button, this will then </w:t>
      </w:r>
      <w:proofErr w:type="spellStart"/>
      <w:r>
        <w:t>unattach</w:t>
      </w:r>
      <w:proofErr w:type="spellEnd"/>
      <w:r>
        <w:t xml:space="preserve"> “temporarily” the proper Pre-Approval.  NOTE We will reattach at our last step, but this will avoid you having to delete all lines on the PreApproval, when only expensing the ProCard Transaction early.</w:t>
      </w:r>
    </w:p>
    <w:p w14:paraId="014BF67F" w14:textId="15A9C46B" w:rsidR="006053B1" w:rsidRDefault="006053B1" w:rsidP="006053B1">
      <w:pPr>
        <w:pStyle w:val="ListParagraph"/>
      </w:pPr>
    </w:p>
    <w:p w14:paraId="6366FEDB" w14:textId="2DEA98CE" w:rsidR="006053B1" w:rsidRDefault="006053B1" w:rsidP="006053B1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Then in the upper Right Corner, click SAVE.</w:t>
      </w:r>
    </w:p>
    <w:p w14:paraId="5CACAE14" w14:textId="77777777" w:rsidR="006053B1" w:rsidRDefault="006053B1" w:rsidP="006053B1">
      <w:pPr>
        <w:pStyle w:val="ListParagraph"/>
      </w:pPr>
    </w:p>
    <w:p w14:paraId="307A3E16" w14:textId="2FDA0D73" w:rsidR="006053B1" w:rsidRDefault="00D927EA" w:rsidP="006053B1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818511" wp14:editId="2CA15936">
            <wp:simplePos x="0" y="0"/>
            <wp:positionH relativeFrom="column">
              <wp:posOffset>95250</wp:posOffset>
            </wp:positionH>
            <wp:positionV relativeFrom="paragraph">
              <wp:posOffset>681355</wp:posOffset>
            </wp:positionV>
            <wp:extent cx="3208655" cy="1602740"/>
            <wp:effectExtent l="0" t="0" r="0" b="0"/>
            <wp:wrapSquare wrapText="bothSides"/>
            <wp:docPr id="29" name="Picture 2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, emai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Go to the Credit Card Area and you will see the transactions that were recently moved. </w:t>
      </w:r>
      <w:proofErr w:type="gramStart"/>
      <w:r>
        <w:t>i.e.</w:t>
      </w:r>
      <w:proofErr w:type="gramEnd"/>
      <w:r>
        <w:t xml:space="preserve"> Hotel, Airfare, </w:t>
      </w:r>
      <w:proofErr w:type="spellStart"/>
      <w:r>
        <w:t>etc</w:t>
      </w:r>
      <w:proofErr w:type="spellEnd"/>
    </w:p>
    <w:p w14:paraId="2DDE6A49" w14:textId="4AD76050" w:rsidR="00D927EA" w:rsidRDefault="00D927EA" w:rsidP="00D927EA">
      <w:pPr>
        <w:pStyle w:val="ListParagraph"/>
      </w:pPr>
    </w:p>
    <w:p w14:paraId="09416C25" w14:textId="75DF3937" w:rsidR="00D927EA" w:rsidRDefault="00D927EA" w:rsidP="006053B1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86E56B" wp14:editId="5C116306">
            <wp:simplePos x="0" y="0"/>
            <wp:positionH relativeFrom="column">
              <wp:posOffset>76200</wp:posOffset>
            </wp:positionH>
            <wp:positionV relativeFrom="paragraph">
              <wp:posOffset>779145</wp:posOffset>
            </wp:positionV>
            <wp:extent cx="2895600" cy="1971675"/>
            <wp:effectExtent l="0" t="0" r="0" b="9525"/>
            <wp:wrapSquare wrapText="bothSides"/>
            <wp:docPr id="30" name="Picture 3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email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Airline First and select Add.  Then complete the required information Description, Airfare Class, Airline, add the proper FOAP, and a receipt</w:t>
      </w:r>
    </w:p>
    <w:p w14:paraId="75ED96C4" w14:textId="66CA31A3" w:rsidR="00D927EA" w:rsidRDefault="00D927EA" w:rsidP="00D927EA">
      <w:pPr>
        <w:pStyle w:val="ListParagraph"/>
      </w:pPr>
    </w:p>
    <w:p w14:paraId="252ACC55" w14:textId="4D2309A6" w:rsidR="00D927EA" w:rsidRDefault="00D927EA" w:rsidP="006053B1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Repeat process to add any additional ProCard Transactions.  Note that only ProCard charges will generate a “Premature” travel expense report</w:t>
      </w:r>
      <w:r w:rsidR="00630656">
        <w:t xml:space="preserve">.  If a traveler personally paid </w:t>
      </w:r>
      <w:r w:rsidR="00630656">
        <w:t>early for a trip, they will not be reimbursed until after the trip concludes.</w:t>
      </w:r>
    </w:p>
    <w:p w14:paraId="365EE20E" w14:textId="77777777" w:rsidR="00630656" w:rsidRDefault="00630656" w:rsidP="00630656">
      <w:pPr>
        <w:pStyle w:val="ListParagraph"/>
      </w:pPr>
    </w:p>
    <w:p w14:paraId="5435FE05" w14:textId="345E69AF" w:rsidR="00630656" w:rsidRDefault="00630656" w:rsidP="006053B1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5C545E" wp14:editId="1A91325B">
            <wp:simplePos x="0" y="0"/>
            <wp:positionH relativeFrom="column">
              <wp:posOffset>75565</wp:posOffset>
            </wp:positionH>
            <wp:positionV relativeFrom="paragraph">
              <wp:posOffset>546735</wp:posOffset>
            </wp:positionV>
            <wp:extent cx="3208655" cy="530860"/>
            <wp:effectExtent l="0" t="0" r="0" b="2540"/>
            <wp:wrapSquare wrapText="bothSides"/>
            <wp:docPr id="31" name="Picture 3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Once you click submit on left side, you will see a Pre-Approval button on top right side.</w:t>
      </w:r>
    </w:p>
    <w:p w14:paraId="69DAD950" w14:textId="77777777" w:rsidR="00630656" w:rsidRDefault="00630656" w:rsidP="00630656">
      <w:pPr>
        <w:pStyle w:val="ListParagraph"/>
      </w:pPr>
    </w:p>
    <w:p w14:paraId="227C52AD" w14:textId="4968940D" w:rsidR="00630656" w:rsidRDefault="00630656" w:rsidP="00630656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Click the Pre-Approval and REATTACH the Pre-Approval that you originally selected in Step 11.  This will then bring back at reattach that Pre-Approval.</w:t>
      </w:r>
    </w:p>
    <w:p w14:paraId="674FE8CB" w14:textId="77777777" w:rsidR="00630656" w:rsidRDefault="00630656" w:rsidP="00630656">
      <w:pPr>
        <w:pStyle w:val="ListParagraph"/>
      </w:pPr>
    </w:p>
    <w:p w14:paraId="4C049834" w14:textId="539E417B" w:rsidR="00630656" w:rsidRDefault="00630656" w:rsidP="00630656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Then Submit.  Note you will get a warning stating “Expense Report Create Date is before the Start date” This is to be expected and simply put “ProCard Transaction” and post.</w:t>
      </w:r>
    </w:p>
    <w:p w14:paraId="1528E241" w14:textId="77777777" w:rsidR="00630656" w:rsidRDefault="00630656" w:rsidP="00630656">
      <w:pPr>
        <w:pStyle w:val="ListParagraph"/>
      </w:pPr>
    </w:p>
    <w:p w14:paraId="1CB3A55C" w14:textId="74D07C2C" w:rsidR="00630656" w:rsidRDefault="00630656" w:rsidP="00630656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>It is imperative that the PreApproval is attached, to ensure the Encumbrance that the Pre-Approval established against your budget lines is reduced by the amount of the ProCard Transaction.</w:t>
      </w:r>
    </w:p>
    <w:p w14:paraId="7CD2474A" w14:textId="77777777" w:rsidR="00630656" w:rsidRDefault="00630656" w:rsidP="00630656">
      <w:pPr>
        <w:pStyle w:val="ListParagraph"/>
      </w:pPr>
    </w:p>
    <w:p w14:paraId="7D38884F" w14:textId="44F00DCE" w:rsidR="00630656" w:rsidRDefault="00630656" w:rsidP="00630656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 xml:space="preserve">When traveler returns from the trip, you will complete another Travel Expense Report for all reimbursable items, less the ones you expensed early, </w:t>
      </w:r>
      <w:proofErr w:type="gramStart"/>
      <w:r>
        <w:t>i.e.</w:t>
      </w:r>
      <w:proofErr w:type="gramEnd"/>
      <w:r>
        <w:t xml:space="preserve"> airfare, registration, </w:t>
      </w:r>
      <w:proofErr w:type="spellStart"/>
      <w:r>
        <w:t>etc</w:t>
      </w:r>
      <w:proofErr w:type="spellEnd"/>
    </w:p>
    <w:p w14:paraId="03047BB0" w14:textId="77777777" w:rsidR="00630656" w:rsidRDefault="00630656" w:rsidP="00630656">
      <w:pPr>
        <w:pStyle w:val="ListParagraph"/>
      </w:pPr>
    </w:p>
    <w:p w14:paraId="484E684F" w14:textId="3F4F6991" w:rsidR="00630656" w:rsidRDefault="00630656" w:rsidP="00630656">
      <w:pPr>
        <w:pStyle w:val="ListParagraph"/>
        <w:numPr>
          <w:ilvl w:val="0"/>
          <w:numId w:val="2"/>
        </w:numPr>
        <w:tabs>
          <w:tab w:val="left" w:pos="339"/>
        </w:tabs>
        <w:spacing w:before="56"/>
        <w:ind w:right="609" w:firstLine="0"/>
      </w:pPr>
      <w:r>
        <w:t xml:space="preserve">NOTE:  It is possible to have 2 – 4 Expense reports for a Pre-Approval depending on the timing of the ProCard purchases, </w:t>
      </w:r>
      <w:proofErr w:type="spellStart"/>
      <w:r>
        <w:t>ie</w:t>
      </w:r>
      <w:proofErr w:type="spellEnd"/>
      <w:r>
        <w:t>. Registration purchased 6 months early, Airline 3 months early, Hotel 2 months early and then after return.</w:t>
      </w:r>
    </w:p>
    <w:p w14:paraId="13E459C9" w14:textId="3AB94139" w:rsidR="0046155F" w:rsidRDefault="0046155F" w:rsidP="0046155F">
      <w:pPr>
        <w:tabs>
          <w:tab w:val="left" w:pos="339"/>
        </w:tabs>
        <w:spacing w:before="56"/>
        <w:ind w:right="609"/>
      </w:pPr>
    </w:p>
    <w:p w14:paraId="14F62902" w14:textId="16C81337" w:rsidR="0046155F" w:rsidRDefault="0046155F" w:rsidP="0046155F">
      <w:pPr>
        <w:tabs>
          <w:tab w:val="left" w:pos="339"/>
        </w:tabs>
        <w:spacing w:before="56"/>
        <w:ind w:right="609"/>
      </w:pPr>
    </w:p>
    <w:p w14:paraId="1C62EB8A" w14:textId="77777777" w:rsidR="007715AE" w:rsidRDefault="007715AE" w:rsidP="006C53B4">
      <w:pPr>
        <w:tabs>
          <w:tab w:val="left" w:pos="339"/>
        </w:tabs>
        <w:spacing w:before="56"/>
        <w:ind w:left="120" w:right="609"/>
      </w:pPr>
    </w:p>
    <w:p w14:paraId="3A91F53A" w14:textId="77777777" w:rsidR="007715AE" w:rsidRDefault="007715AE" w:rsidP="007715AE">
      <w:pPr>
        <w:pStyle w:val="ListParagraph"/>
        <w:tabs>
          <w:tab w:val="left" w:pos="339"/>
        </w:tabs>
        <w:spacing w:before="56"/>
        <w:ind w:right="609"/>
      </w:pPr>
    </w:p>
    <w:p w14:paraId="42388C3B" w14:textId="3D6E0A76" w:rsidR="00355305" w:rsidRDefault="00355305" w:rsidP="0046155F">
      <w:pPr>
        <w:pStyle w:val="BodyText"/>
        <w:ind w:left="140" w:right="-216"/>
        <w:rPr>
          <w:sz w:val="20"/>
        </w:rPr>
      </w:pPr>
    </w:p>
    <w:p w14:paraId="5266B01E" w14:textId="6589F27D" w:rsidR="00355305" w:rsidRDefault="00355305">
      <w:pPr>
        <w:pStyle w:val="BodyText"/>
      </w:pPr>
    </w:p>
    <w:p w14:paraId="487F61D7" w14:textId="77777777" w:rsidR="00355305" w:rsidRDefault="00355305">
      <w:pPr>
        <w:pStyle w:val="BodyText"/>
      </w:pPr>
    </w:p>
    <w:p w14:paraId="59D94102" w14:textId="77777777" w:rsidR="00355305" w:rsidRDefault="00355305">
      <w:pPr>
        <w:pStyle w:val="BodyText"/>
        <w:spacing w:before="6"/>
        <w:rPr>
          <w:sz w:val="27"/>
        </w:rPr>
      </w:pPr>
    </w:p>
    <w:p w14:paraId="1F5AE735" w14:textId="77777777" w:rsidR="00355305" w:rsidRDefault="00355305">
      <w:pPr>
        <w:sectPr w:rsidR="00355305">
          <w:type w:val="continuous"/>
          <w:pgSz w:w="12240" w:h="15840"/>
          <w:pgMar w:top="700" w:right="580" w:bottom="7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053" w:space="708"/>
            <w:col w:w="5299"/>
          </w:cols>
        </w:sectPr>
      </w:pPr>
    </w:p>
    <w:p w14:paraId="7D64A070" w14:textId="7C2FD8B9" w:rsidR="00355305" w:rsidRDefault="00355305">
      <w:pPr>
        <w:pStyle w:val="BodyText"/>
        <w:ind w:left="120"/>
        <w:rPr>
          <w:sz w:val="20"/>
        </w:rPr>
      </w:pPr>
    </w:p>
    <w:p w14:paraId="186BDC28" w14:textId="77777777" w:rsidR="00355305" w:rsidRDefault="00355305">
      <w:pPr>
        <w:pStyle w:val="BodyText"/>
        <w:spacing w:before="6"/>
        <w:rPr>
          <w:sz w:val="17"/>
        </w:rPr>
      </w:pPr>
    </w:p>
    <w:p w14:paraId="58FAFE73" w14:textId="591A7DAC" w:rsidR="00FA0FC9" w:rsidRDefault="00CF2CED" w:rsidP="006815FC">
      <w:pPr>
        <w:pStyle w:val="BodyText"/>
        <w:spacing w:before="56"/>
        <w:ind w:left="5881" w:right="174"/>
      </w:pPr>
      <w:r>
        <w:t>8</w:t>
      </w:r>
    </w:p>
    <w:p w14:paraId="195FE738" w14:textId="064EDD59" w:rsidR="00FA0FC9" w:rsidRDefault="00FA0FC9"/>
    <w:p w14:paraId="5C996144" w14:textId="30005F97" w:rsidR="00FA0FC9" w:rsidRDefault="00FA0FC9">
      <w:pPr>
        <w:sectPr w:rsidR="00FA0FC9">
          <w:type w:val="continuous"/>
          <w:pgSz w:w="12240" w:h="15840"/>
          <w:pgMar w:top="700" w:right="580" w:bottom="7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148" w:space="613"/>
            <w:col w:w="5299"/>
          </w:cols>
        </w:sectPr>
      </w:pPr>
    </w:p>
    <w:p w14:paraId="033553D6" w14:textId="7FEB59D6" w:rsidR="00355305" w:rsidRDefault="002536BC">
      <w:pPr>
        <w:tabs>
          <w:tab w:val="left" w:pos="5900"/>
        </w:tabs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CEF2" wp14:editId="4BFE901C">
                <wp:simplePos x="0" y="0"/>
                <wp:positionH relativeFrom="page">
                  <wp:posOffset>3886835</wp:posOffset>
                </wp:positionH>
                <wp:positionV relativeFrom="page">
                  <wp:posOffset>902335</wp:posOffset>
                </wp:positionV>
                <wp:extent cx="0" cy="8581390"/>
                <wp:effectExtent l="10160" t="6985" r="8890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13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0FC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05pt,71.05pt" to="306.05pt,7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="00CF2CED">
        <w:rPr>
          <w:sz w:val="20"/>
        </w:rPr>
        <w:tab/>
      </w:r>
      <w:bookmarkEnd w:id="0"/>
    </w:p>
    <w:sectPr w:rsidR="00355305">
      <w:type w:val="continuous"/>
      <w:pgSz w:w="12240" w:h="15840"/>
      <w:pgMar w:top="700" w:right="580" w:bottom="7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320F" w14:textId="77777777" w:rsidR="00D84A70" w:rsidRDefault="00D84A70">
      <w:r>
        <w:separator/>
      </w:r>
    </w:p>
  </w:endnote>
  <w:endnote w:type="continuationSeparator" w:id="0">
    <w:p w14:paraId="118C9AC6" w14:textId="77777777" w:rsidR="00D84A70" w:rsidRDefault="00D8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8DA4" w14:textId="77777777" w:rsidR="0054508F" w:rsidRDefault="0054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3A82" w14:textId="07E49FF4" w:rsidR="00355305" w:rsidRDefault="002536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BA9696" wp14:editId="15002C39">
              <wp:simplePos x="0" y="0"/>
              <wp:positionH relativeFrom="page">
                <wp:posOffset>5181600</wp:posOffset>
              </wp:positionH>
              <wp:positionV relativeFrom="page">
                <wp:posOffset>9553575</wp:posOffset>
              </wp:positionV>
              <wp:extent cx="2161540" cy="228600"/>
              <wp:effectExtent l="0" t="0" r="1016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16D1D" w14:textId="5F43BB07" w:rsidR="00355305" w:rsidRDefault="0054508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 Revised 10 25 2022 </w:t>
                          </w:r>
                          <w:r w:rsidR="00CF2CED">
                            <w:rPr>
                              <w:color w:val="7E7E7E"/>
                            </w:rPr>
                            <w:t xml:space="preserve">P a g e </w:t>
                          </w:r>
                          <w:r w:rsidR="00CF2CED">
                            <w:t xml:space="preserve">| </w:t>
                          </w:r>
                          <w:r w:rsidR="00CF2CED">
                            <w:fldChar w:fldCharType="begin"/>
                          </w:r>
                          <w:r w:rsidR="00CF2CED">
                            <w:rPr>
                              <w:b/>
                            </w:rPr>
                            <w:instrText xml:space="preserve"> PAGE </w:instrText>
                          </w:r>
                          <w:r w:rsidR="00CF2CED">
                            <w:fldChar w:fldCharType="separate"/>
                          </w:r>
                          <w:r w:rsidR="00CF2CED">
                            <w:t>1</w:t>
                          </w:r>
                          <w:r w:rsidR="00CF2CE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A9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8pt;margin-top:752.25pt;width:170.2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" filled="f" stroked="f">
              <v:textbox inset="0,0,0,0">
                <w:txbxContent>
                  <w:p w14:paraId="47C16D1D" w14:textId="5F43BB07" w:rsidR="00355305" w:rsidRDefault="0054508F">
                    <w:pPr>
                      <w:pStyle w:val="BodyText"/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 Revised 10 25 2022 </w:t>
                    </w:r>
                    <w:r w:rsidR="00CF2CED">
                      <w:rPr>
                        <w:color w:val="7E7E7E"/>
                      </w:rPr>
                      <w:t xml:space="preserve">P a g e </w:t>
                    </w:r>
                    <w:r w:rsidR="00CF2CED">
                      <w:t xml:space="preserve">| </w:t>
                    </w:r>
                    <w:r w:rsidR="00CF2CED">
                      <w:fldChar w:fldCharType="begin"/>
                    </w:r>
                    <w:r w:rsidR="00CF2CED">
                      <w:rPr>
                        <w:b/>
                      </w:rPr>
                      <w:instrText xml:space="preserve"> PAGE </w:instrText>
                    </w:r>
                    <w:r w:rsidR="00CF2CED">
                      <w:fldChar w:fldCharType="separate"/>
                    </w:r>
                    <w:r w:rsidR="00CF2CED">
                      <w:t>1</w:t>
                    </w:r>
                    <w:r w:rsidR="00CF2CE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6383" w14:textId="77777777" w:rsidR="0054508F" w:rsidRDefault="0054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2EF1" w14:textId="77777777" w:rsidR="00D84A70" w:rsidRDefault="00D84A70">
      <w:r>
        <w:separator/>
      </w:r>
    </w:p>
  </w:footnote>
  <w:footnote w:type="continuationSeparator" w:id="0">
    <w:p w14:paraId="526F7FE4" w14:textId="77777777" w:rsidR="00D84A70" w:rsidRDefault="00D8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CD0C" w14:textId="77777777" w:rsidR="0054508F" w:rsidRDefault="0054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7D" w14:textId="77777777" w:rsidR="0054508F" w:rsidRDefault="0054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1833" w14:textId="77777777" w:rsidR="0054508F" w:rsidRDefault="0054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4C3"/>
    <w:multiLevelType w:val="hybridMultilevel"/>
    <w:tmpl w:val="FF32EF30"/>
    <w:lvl w:ilvl="0" w:tplc="0409000F">
      <w:start w:val="1"/>
      <w:numFmt w:val="decimal"/>
      <w:lvlText w:val="%1."/>
      <w:lvlJc w:val="left"/>
      <w:pPr>
        <w:ind w:left="120" w:hanging="219"/>
      </w:pPr>
      <w:rPr>
        <w:rFonts w:hint="default"/>
        <w:w w:val="100"/>
        <w:sz w:val="22"/>
        <w:szCs w:val="22"/>
        <w:lang w:val="en-US" w:eastAsia="en-US" w:bidi="en-US"/>
      </w:rPr>
    </w:lvl>
    <w:lvl w:ilvl="1" w:tplc="D4D4461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76CA7E8">
      <w:numFmt w:val="bullet"/>
      <w:lvlText w:val="•"/>
      <w:lvlJc w:val="left"/>
      <w:pPr>
        <w:ind w:left="1361" w:hanging="361"/>
      </w:pPr>
      <w:rPr>
        <w:rFonts w:hint="default"/>
        <w:lang w:val="en-US" w:eastAsia="en-US" w:bidi="en-US"/>
      </w:rPr>
    </w:lvl>
    <w:lvl w:ilvl="3" w:tplc="F22C24D0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4" w:tplc="B78E71D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5" w:tplc="E23A5190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en-US"/>
      </w:rPr>
    </w:lvl>
    <w:lvl w:ilvl="6" w:tplc="94C85DD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DDC0AFE4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en-US"/>
      </w:rPr>
    </w:lvl>
    <w:lvl w:ilvl="8" w:tplc="6442C264">
      <w:numFmt w:val="bullet"/>
      <w:lvlText w:val="•"/>
      <w:lvlJc w:val="left"/>
      <w:pPr>
        <w:ind w:left="412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275253C"/>
    <w:multiLevelType w:val="hybridMultilevel"/>
    <w:tmpl w:val="B67A0F3A"/>
    <w:lvl w:ilvl="0" w:tplc="B78C25E2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5D6423F"/>
    <w:multiLevelType w:val="hybridMultilevel"/>
    <w:tmpl w:val="7304ED0C"/>
    <w:lvl w:ilvl="0" w:tplc="77AA4E2A">
      <w:start w:val="9"/>
      <w:numFmt w:val="decimal"/>
      <w:lvlText w:val="%1."/>
      <w:lvlJc w:val="left"/>
      <w:pPr>
        <w:ind w:left="1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8769FBE">
      <w:numFmt w:val="bullet"/>
      <w:lvlText w:val="•"/>
      <w:lvlJc w:val="left"/>
      <w:pPr>
        <w:ind w:left="637" w:hanging="219"/>
      </w:pPr>
      <w:rPr>
        <w:rFonts w:hint="default"/>
        <w:lang w:val="en-US" w:eastAsia="en-US" w:bidi="en-US"/>
      </w:rPr>
    </w:lvl>
    <w:lvl w:ilvl="2" w:tplc="E820BA18">
      <w:numFmt w:val="bullet"/>
      <w:lvlText w:val="•"/>
      <w:lvlJc w:val="left"/>
      <w:pPr>
        <w:ind w:left="1155" w:hanging="219"/>
      </w:pPr>
      <w:rPr>
        <w:rFonts w:hint="default"/>
        <w:lang w:val="en-US" w:eastAsia="en-US" w:bidi="en-US"/>
      </w:rPr>
    </w:lvl>
    <w:lvl w:ilvl="3" w:tplc="AF96AB34">
      <w:numFmt w:val="bullet"/>
      <w:lvlText w:val="•"/>
      <w:lvlJc w:val="left"/>
      <w:pPr>
        <w:ind w:left="1673" w:hanging="219"/>
      </w:pPr>
      <w:rPr>
        <w:rFonts w:hint="default"/>
        <w:lang w:val="en-US" w:eastAsia="en-US" w:bidi="en-US"/>
      </w:rPr>
    </w:lvl>
    <w:lvl w:ilvl="4" w:tplc="5D283442">
      <w:numFmt w:val="bullet"/>
      <w:lvlText w:val="•"/>
      <w:lvlJc w:val="left"/>
      <w:pPr>
        <w:ind w:left="2191" w:hanging="219"/>
      </w:pPr>
      <w:rPr>
        <w:rFonts w:hint="default"/>
        <w:lang w:val="en-US" w:eastAsia="en-US" w:bidi="en-US"/>
      </w:rPr>
    </w:lvl>
    <w:lvl w:ilvl="5" w:tplc="1660AC9C">
      <w:numFmt w:val="bullet"/>
      <w:lvlText w:val="•"/>
      <w:lvlJc w:val="left"/>
      <w:pPr>
        <w:ind w:left="2709" w:hanging="219"/>
      </w:pPr>
      <w:rPr>
        <w:rFonts w:hint="default"/>
        <w:lang w:val="en-US" w:eastAsia="en-US" w:bidi="en-US"/>
      </w:rPr>
    </w:lvl>
    <w:lvl w:ilvl="6" w:tplc="4EAA5AFA">
      <w:numFmt w:val="bullet"/>
      <w:lvlText w:val="•"/>
      <w:lvlJc w:val="left"/>
      <w:pPr>
        <w:ind w:left="3227" w:hanging="219"/>
      </w:pPr>
      <w:rPr>
        <w:rFonts w:hint="default"/>
        <w:lang w:val="en-US" w:eastAsia="en-US" w:bidi="en-US"/>
      </w:rPr>
    </w:lvl>
    <w:lvl w:ilvl="7" w:tplc="82D23222">
      <w:numFmt w:val="bullet"/>
      <w:lvlText w:val="•"/>
      <w:lvlJc w:val="left"/>
      <w:pPr>
        <w:ind w:left="3745" w:hanging="219"/>
      </w:pPr>
      <w:rPr>
        <w:rFonts w:hint="default"/>
        <w:lang w:val="en-US" w:eastAsia="en-US" w:bidi="en-US"/>
      </w:rPr>
    </w:lvl>
    <w:lvl w:ilvl="8" w:tplc="C596817C">
      <w:numFmt w:val="bullet"/>
      <w:lvlText w:val="•"/>
      <w:lvlJc w:val="left"/>
      <w:pPr>
        <w:ind w:left="4263" w:hanging="219"/>
      </w:pPr>
      <w:rPr>
        <w:rFonts w:hint="default"/>
        <w:lang w:val="en-US" w:eastAsia="en-US" w:bidi="en-US"/>
      </w:rPr>
    </w:lvl>
  </w:abstractNum>
  <w:num w:numId="1" w16cid:durableId="823547062">
    <w:abstractNumId w:val="2"/>
  </w:num>
  <w:num w:numId="2" w16cid:durableId="1642416147">
    <w:abstractNumId w:val="0"/>
  </w:num>
  <w:num w:numId="3" w16cid:durableId="96681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05"/>
    <w:rsid w:val="0005180E"/>
    <w:rsid w:val="00243C85"/>
    <w:rsid w:val="002536BC"/>
    <w:rsid w:val="00327434"/>
    <w:rsid w:val="00355305"/>
    <w:rsid w:val="003B16BE"/>
    <w:rsid w:val="00417C46"/>
    <w:rsid w:val="0046155F"/>
    <w:rsid w:val="0054508F"/>
    <w:rsid w:val="006053B1"/>
    <w:rsid w:val="00630656"/>
    <w:rsid w:val="006815FC"/>
    <w:rsid w:val="006C53B4"/>
    <w:rsid w:val="006C79E5"/>
    <w:rsid w:val="007219B1"/>
    <w:rsid w:val="00733B06"/>
    <w:rsid w:val="007715AE"/>
    <w:rsid w:val="007A31E1"/>
    <w:rsid w:val="00977C52"/>
    <w:rsid w:val="009E44A3"/>
    <w:rsid w:val="00B95DFD"/>
    <w:rsid w:val="00C24A7D"/>
    <w:rsid w:val="00C5291C"/>
    <w:rsid w:val="00C83D21"/>
    <w:rsid w:val="00CC380D"/>
    <w:rsid w:val="00CF2CED"/>
    <w:rsid w:val="00D52968"/>
    <w:rsid w:val="00D84A70"/>
    <w:rsid w:val="00D927EA"/>
    <w:rsid w:val="00D93C32"/>
    <w:rsid w:val="00DD6000"/>
    <w:rsid w:val="00E168F9"/>
    <w:rsid w:val="00E71A1E"/>
    <w:rsid w:val="00E9659B"/>
    <w:rsid w:val="00EE6E93"/>
    <w:rsid w:val="00FA0FC9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3C9A4"/>
  <w15:docId w15:val="{AB5769FA-F2D6-4BBF-A426-5A298D4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08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08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Chrome River Quick Guide – CREATING A PCARD REPORT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 River Quick Guide – CREATING A PCARD REPORT</dc:title>
  <dc:creator>Engels, Dustin</dc:creator>
  <cp:lastModifiedBy>Boyd-Cribari, Dawn</cp:lastModifiedBy>
  <cp:revision>2</cp:revision>
  <dcterms:created xsi:type="dcterms:W3CDTF">2022-10-25T13:39:00Z</dcterms:created>
  <dcterms:modified xsi:type="dcterms:W3CDTF">2022-10-25T13:39:00Z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